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B8" w:rsidRPr="001611AD" w:rsidRDefault="009E0DB8" w:rsidP="009E0DB8">
      <w:pPr>
        <w:tabs>
          <w:tab w:val="left" w:pos="980"/>
        </w:tabs>
        <w:ind w:firstLine="700"/>
        <w:rPr>
          <w:b/>
          <w:bCs/>
        </w:rPr>
      </w:pPr>
      <w:r w:rsidRPr="001611AD">
        <w:rPr>
          <w:b/>
          <w:bCs/>
        </w:rPr>
        <w:t>ПЕРЕЧЕНЬ ТРЕБОВАНИЙ</w:t>
      </w:r>
      <w:r w:rsidRPr="001611AD">
        <w:rPr>
          <w:b/>
          <w:bCs/>
        </w:rPr>
        <w:br/>
        <w:t xml:space="preserve">к </w:t>
      </w:r>
      <w:proofErr w:type="spellStart"/>
      <w:r w:rsidRPr="001611AD">
        <w:rPr>
          <w:b/>
          <w:bCs/>
        </w:rPr>
        <w:t>видеофайлу</w:t>
      </w:r>
      <w:proofErr w:type="spellEnd"/>
      <w:r w:rsidRPr="001611AD">
        <w:rPr>
          <w:b/>
          <w:bCs/>
        </w:rPr>
        <w:t xml:space="preserve"> с записью интервью участника Конкурса</w:t>
      </w:r>
    </w:p>
    <w:p w:rsidR="009E0DB8" w:rsidRPr="001611AD" w:rsidRDefault="009E0DB8" w:rsidP="009E0DB8">
      <w:pPr>
        <w:tabs>
          <w:tab w:val="left" w:pos="980"/>
        </w:tabs>
        <w:ind w:firstLine="700"/>
        <w:rPr>
          <w:b/>
          <w:bCs/>
        </w:rPr>
      </w:pPr>
    </w:p>
    <w:p w:rsidR="009E0DB8" w:rsidRPr="001611AD" w:rsidRDefault="009E0DB8" w:rsidP="009E0DB8">
      <w:pPr>
        <w:numPr>
          <w:ilvl w:val="0"/>
          <w:numId w:val="1"/>
        </w:numPr>
        <w:tabs>
          <w:tab w:val="left" w:pos="980"/>
        </w:tabs>
        <w:spacing w:line="360" w:lineRule="auto"/>
        <w:ind w:left="0" w:firstLine="700"/>
        <w:jc w:val="both"/>
      </w:pPr>
      <w:r w:rsidRPr="001611AD">
        <w:t xml:space="preserve">Формат файла – mpg2, mpg4, </w:t>
      </w:r>
      <w:proofErr w:type="spellStart"/>
      <w:r w:rsidRPr="001611AD">
        <w:t>avi</w:t>
      </w:r>
      <w:proofErr w:type="spellEnd"/>
      <w:r w:rsidRPr="001611AD">
        <w:t xml:space="preserve"> с качеством звука в диапазоне</w:t>
      </w:r>
      <w:r w:rsidRPr="001611AD">
        <w:br/>
        <w:t>60 – 12 500 Гц, разрешением не менее 1024х768 пикселей и частотой кадров не менее 25 кадров/сек.</w:t>
      </w:r>
    </w:p>
    <w:p w:rsidR="009E0DB8" w:rsidRPr="001611AD" w:rsidRDefault="009E0DB8" w:rsidP="009E0DB8">
      <w:pPr>
        <w:numPr>
          <w:ilvl w:val="0"/>
          <w:numId w:val="1"/>
        </w:numPr>
        <w:tabs>
          <w:tab w:val="left" w:pos="980"/>
        </w:tabs>
        <w:spacing w:line="360" w:lineRule="auto"/>
        <w:ind w:left="0" w:firstLine="700"/>
        <w:jc w:val="both"/>
      </w:pPr>
      <w:r w:rsidRPr="001611AD">
        <w:t>Продолжительность видеозаписи – от 3 до 5 минут.</w:t>
      </w:r>
    </w:p>
    <w:p w:rsidR="009E0DB8" w:rsidRPr="001611AD" w:rsidRDefault="009E0DB8" w:rsidP="009E0DB8">
      <w:pPr>
        <w:numPr>
          <w:ilvl w:val="0"/>
          <w:numId w:val="1"/>
        </w:numPr>
        <w:tabs>
          <w:tab w:val="left" w:pos="980"/>
        </w:tabs>
        <w:spacing w:line="360" w:lineRule="auto"/>
        <w:ind w:left="0" w:firstLine="700"/>
        <w:jc w:val="both"/>
      </w:pPr>
      <w:r w:rsidRPr="001611AD">
        <w:t>Наименование файла должно содержать фамилию и инициалы автора (коллектива авторов), субъект Российской Федерации (в соответствии</w:t>
      </w:r>
      <w:r w:rsidRPr="001611AD">
        <w:br/>
        <w:t>с заявкой), наименование работы.</w:t>
      </w:r>
    </w:p>
    <w:p w:rsidR="009E0DB8" w:rsidRPr="001611AD" w:rsidRDefault="009E0DB8" w:rsidP="009E0DB8">
      <w:pPr>
        <w:tabs>
          <w:tab w:val="left" w:pos="980"/>
        </w:tabs>
        <w:spacing w:line="360" w:lineRule="auto"/>
        <w:ind w:firstLine="700"/>
        <w:jc w:val="both"/>
      </w:pPr>
      <w:r w:rsidRPr="001611AD">
        <w:t>Например: «Иванов И.И. Санкт-Петербург. Актуальные проблемы избирательного права и избирательного процесса» или «Петров П.П. Вологодская область. Юридическая ответственность за нарушение норм избирательного права».</w:t>
      </w:r>
    </w:p>
    <w:p w:rsidR="009E0DB8" w:rsidRPr="001611AD" w:rsidRDefault="009E0DB8" w:rsidP="009E0DB8">
      <w:pPr>
        <w:numPr>
          <w:ilvl w:val="0"/>
          <w:numId w:val="1"/>
        </w:numPr>
        <w:tabs>
          <w:tab w:val="left" w:pos="980"/>
        </w:tabs>
        <w:spacing w:line="360" w:lineRule="auto"/>
        <w:ind w:left="0" w:firstLine="700"/>
        <w:jc w:val="both"/>
      </w:pPr>
      <w:proofErr w:type="spellStart"/>
      <w:r w:rsidRPr="001611AD">
        <w:t>Видеоинтервью</w:t>
      </w:r>
      <w:proofErr w:type="spellEnd"/>
      <w:r w:rsidRPr="001611AD">
        <w:t xml:space="preserve"> должно быть записано на русском языке в научном или деловом стиле изложения с участием только автора работы. В случае написания работы коллективом авторов </w:t>
      </w:r>
      <w:proofErr w:type="spellStart"/>
      <w:r w:rsidRPr="001611AD">
        <w:t>видеоинтервью</w:t>
      </w:r>
      <w:proofErr w:type="spellEnd"/>
      <w:r w:rsidRPr="001611AD">
        <w:t xml:space="preserve"> записывается теми</w:t>
      </w:r>
      <w:r w:rsidRPr="001611AD">
        <w:br/>
        <w:t>из них, чье участие в защите работы предполагается.</w:t>
      </w:r>
    </w:p>
    <w:p w:rsidR="009E0DB8" w:rsidRDefault="009E0DB8" w:rsidP="009E0DB8">
      <w:pPr>
        <w:numPr>
          <w:ilvl w:val="0"/>
          <w:numId w:val="1"/>
        </w:numPr>
        <w:tabs>
          <w:tab w:val="left" w:pos="980"/>
        </w:tabs>
        <w:spacing w:line="360" w:lineRule="auto"/>
        <w:ind w:left="0" w:firstLine="700"/>
        <w:jc w:val="both"/>
      </w:pPr>
      <w:r w:rsidRPr="001611AD">
        <w:t>Автор работы должен емко обосновать выбор темы работы, поставленные цели и достигнутые результаты. При наличии апробации результатов исследования автор сообщает о ней.</w:t>
      </w:r>
    </w:p>
    <w:p w:rsidR="00A36F03" w:rsidRDefault="009E0DB8" w:rsidP="009E0DB8">
      <w:pPr>
        <w:numPr>
          <w:ilvl w:val="0"/>
          <w:numId w:val="1"/>
        </w:numPr>
        <w:tabs>
          <w:tab w:val="left" w:pos="980"/>
        </w:tabs>
        <w:spacing w:line="360" w:lineRule="auto"/>
        <w:ind w:left="0" w:firstLine="700"/>
        <w:jc w:val="both"/>
      </w:pPr>
      <w:r w:rsidRPr="001611AD">
        <w:t>Участник Конкурса вправе использовать вспомогательные, в том числе иллюстративные, средства, но при этом в течение всего интервью должен находиться в кадре.</w:t>
      </w:r>
    </w:p>
    <w:sectPr w:rsidR="00A36F03" w:rsidSect="00CB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4892"/>
    <w:multiLevelType w:val="hybridMultilevel"/>
    <w:tmpl w:val="F6605782"/>
    <w:lvl w:ilvl="0" w:tplc="991E9F5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E0DB8"/>
    <w:rsid w:val="00205928"/>
    <w:rsid w:val="009E0DB8"/>
    <w:rsid w:val="00CB47DC"/>
    <w:rsid w:val="00D3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kudryshov</dc:creator>
  <cp:keywords/>
  <dc:description/>
  <cp:lastModifiedBy>kudryshov</cp:lastModifiedBy>
  <cp:revision>2</cp:revision>
  <dcterms:created xsi:type="dcterms:W3CDTF">2019-01-30T08:33:00Z</dcterms:created>
  <dcterms:modified xsi:type="dcterms:W3CDTF">2019-01-30T08:34:00Z</dcterms:modified>
</cp:coreProperties>
</file>